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2532E4" w:rsidRPr="002532E4" w:rsidTr="002532E4">
        <w:tc>
          <w:tcPr>
            <w:tcW w:w="9396" w:type="dxa"/>
            <w:shd w:val="clear" w:color="auto" w:fill="FFC000"/>
          </w:tcPr>
          <w:p w:rsidR="002532E4" w:rsidRPr="002532E4" w:rsidRDefault="002532E4" w:rsidP="002532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2E4">
              <w:rPr>
                <w:rFonts w:ascii="Times New Roman" w:hAnsi="Times New Roman" w:cs="Times New Roman"/>
                <w:b/>
                <w:sz w:val="24"/>
                <w:szCs w:val="24"/>
              </w:rPr>
              <w:t>Legio II Adiutrix</w:t>
            </w:r>
          </w:p>
        </w:tc>
      </w:tr>
      <w:tr w:rsidR="002532E4" w:rsidRPr="002532E4" w:rsidTr="002532E4">
        <w:tc>
          <w:tcPr>
            <w:tcW w:w="9396" w:type="dxa"/>
            <w:shd w:val="clear" w:color="auto" w:fill="00B0F0"/>
          </w:tcPr>
          <w:p w:rsidR="002532E4" w:rsidRPr="002532E4" w:rsidRDefault="002532E4" w:rsidP="002532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E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24EEEC" wp14:editId="76F8AEE0">
                  <wp:extent cx="2609850" cy="1304925"/>
                  <wp:effectExtent l="0" t="0" r="0" b="9525"/>
                  <wp:docPr id="7" name="Picture 7" descr="https://upload.wikimedia.org/wikipedia/commons/thumb/e/eb/Denarius-Septimius_Severus-l2adiutrix-RIC_0005.jpg/220px-Denarius-Septimius_Severus-l2adiutrix-RIC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e/eb/Denarius-Septimius_Severus-l2adiutrix-RIC_0005.jpg/220px-Denarius-Septimius_Severus-l2adiutrix-RIC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2E4" w:rsidRPr="002532E4" w:rsidTr="002532E4">
        <w:tc>
          <w:tcPr>
            <w:tcW w:w="9396" w:type="dxa"/>
            <w:shd w:val="clear" w:color="auto" w:fill="FFFF00"/>
          </w:tcPr>
          <w:p w:rsidR="002532E4" w:rsidRPr="002532E4" w:rsidRDefault="002532E4" w:rsidP="002532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II Adiutrix supported Septimius Severus, commander of the Pannonian army, in his fight for the purple. This denarius was struck to celebrate the legion.</w:t>
            </w:r>
          </w:p>
        </w:tc>
      </w:tr>
      <w:tr w:rsidR="002532E4" w:rsidRPr="002532E4" w:rsidTr="002532E4">
        <w:tc>
          <w:tcPr>
            <w:tcW w:w="9396" w:type="dxa"/>
            <w:shd w:val="clear" w:color="auto" w:fill="FFFF00"/>
          </w:tcPr>
          <w:p w:rsidR="002532E4" w:rsidRPr="002532E4" w:rsidRDefault="002532E4" w:rsidP="002532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Attested members</w:t>
            </w:r>
          </w:p>
        </w:tc>
      </w:tr>
      <w:tr w:rsidR="002532E4" w:rsidRPr="002532E4" w:rsidTr="002532E4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4"/>
              <w:gridCol w:w="1730"/>
              <w:gridCol w:w="1260"/>
              <w:gridCol w:w="1347"/>
              <w:gridCol w:w="2723"/>
            </w:tblGrid>
            <w:tr w:rsidR="002532E4" w:rsidRPr="002532E4" w:rsidTr="002532E4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2532E4" w:rsidRPr="002532E4" w:rsidRDefault="002532E4" w:rsidP="002532E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2532E4" w:rsidRPr="002532E4" w:rsidRDefault="002532E4" w:rsidP="002532E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Rank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2532E4" w:rsidRPr="002532E4" w:rsidRDefault="002532E4" w:rsidP="002532E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Time frame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2532E4" w:rsidRPr="002532E4" w:rsidRDefault="002532E4" w:rsidP="002532E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Province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2532E4" w:rsidRPr="002532E4" w:rsidRDefault="002532E4" w:rsidP="002532E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Source</w:t>
                  </w:r>
                </w:p>
              </w:tc>
            </w:tr>
            <w:tr w:rsidR="002532E4" w:rsidRPr="002532E4" w:rsidTr="002532E4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Artorius Castus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centurio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150 and 250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Aquincum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III, 1919</w:t>
                  </w:r>
                </w:p>
              </w:tc>
            </w:tr>
            <w:tr w:rsidR="002532E4" w:rsidRPr="002532E4" w:rsidTr="002532E4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Antistius Adventus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162–c. 165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Parthian War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 1893, 88 = ILS 8977; AE 1914, 281; CIL VIII, 18893 = ILS 1091</w:t>
                  </w:r>
                </w:p>
              </w:tc>
            </w:tr>
            <w:tr w:rsidR="002532E4" w:rsidRPr="002532E4" w:rsidTr="002532E4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Valerius Maximianus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Laugaricio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 1956, 124</w:t>
                  </w:r>
                </w:p>
              </w:tc>
            </w:tr>
            <w:tr w:rsidR="002532E4" w:rsidRPr="002532E4" w:rsidTr="002532E4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Ranius Terentius Honoratianus Festus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200 and 250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 1965, 240</w:t>
                  </w:r>
                </w:p>
              </w:tc>
            </w:tr>
            <w:tr w:rsidR="002532E4" w:rsidRPr="002532E4" w:rsidTr="002532E4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Aurelius Pollion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miles?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Pannonia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Papyrus from Tebtunis </w:t>
                  </w:r>
                </w:p>
              </w:tc>
            </w:tr>
            <w:tr w:rsidR="002532E4" w:rsidRPr="002532E4" w:rsidTr="002532E4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Vettius C.f. Latronus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angusticlavius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99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 1951, 52</w:t>
                  </w:r>
                </w:p>
              </w:tc>
            </w:tr>
            <w:tr w:rsidR="002532E4" w:rsidRPr="002532E4" w:rsidTr="002532E4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Furius Victorinus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angusticlavius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140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Aquincum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VI, 41143</w:t>
                  </w:r>
                </w:p>
              </w:tc>
            </w:tr>
            <w:tr w:rsidR="002532E4" w:rsidRPr="002532E4" w:rsidTr="002532E4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Cominius Clemens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angusticlavius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162—165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Parthian War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 1890, 151</w:t>
                  </w:r>
                </w:p>
              </w:tc>
            </w:tr>
            <w:tr w:rsidR="002532E4" w:rsidRPr="002532E4" w:rsidTr="002532E4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Aelius Hadrianus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95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532E4" w:rsidRPr="002532E4" w:rsidRDefault="002532E4" w:rsidP="002532E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Historia Augusta, "Hadrian", 3</w:t>
                  </w:r>
                </w:p>
              </w:tc>
            </w:tr>
          </w:tbl>
          <w:p w:rsidR="002532E4" w:rsidRPr="002532E4" w:rsidRDefault="002532E4" w:rsidP="002532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Epigraphic inscriptions</w:t>
            </w:r>
          </w:p>
        </w:tc>
      </w:tr>
      <w:tr w:rsidR="002532E4" w:rsidRPr="002532E4" w:rsidTr="002532E4">
        <w:tc>
          <w:tcPr>
            <w:tcW w:w="9396" w:type="dxa"/>
            <w:shd w:val="clear" w:color="auto" w:fill="FFFF00"/>
          </w:tcPr>
          <w:p w:rsidR="002532E4" w:rsidRPr="002532E4" w:rsidRDefault="002532E4" w:rsidP="002532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2532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Gaio Valerio Crispo</w:t>
            </w: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 veterano ex </w:t>
            </w:r>
            <w:r w:rsidRPr="00253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legione II Adiutrice</w:t>
            </w: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 Pia Fideli. Chester (</w:t>
            </w:r>
            <w:r w:rsidRPr="002532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Deva</w:t>
            </w: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), U.K. RIB 478.</w:t>
            </w:r>
          </w:p>
        </w:tc>
      </w:tr>
      <w:tr w:rsidR="002532E4" w:rsidRPr="002532E4" w:rsidTr="002532E4">
        <w:tc>
          <w:tcPr>
            <w:tcW w:w="9396" w:type="dxa"/>
            <w:shd w:val="clear" w:color="auto" w:fill="FFFF00"/>
          </w:tcPr>
          <w:p w:rsidR="002532E4" w:rsidRPr="002532E4" w:rsidRDefault="002532E4" w:rsidP="002532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2532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Lucius Terentius</w:t>
            </w: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 Claudia tribu Fuscus Apro miles </w:t>
            </w:r>
            <w:r w:rsidRPr="00253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legionis II Adiutricis</w:t>
            </w: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 Piae Fidelis. Chester, U.K. RIB 477.</w:t>
            </w:r>
          </w:p>
        </w:tc>
      </w:tr>
      <w:tr w:rsidR="002532E4" w:rsidRPr="002532E4" w:rsidTr="002532E4">
        <w:tc>
          <w:tcPr>
            <w:tcW w:w="9396" w:type="dxa"/>
            <w:shd w:val="clear" w:color="auto" w:fill="FFFF00"/>
          </w:tcPr>
          <w:p w:rsidR="002532E4" w:rsidRPr="002532E4" w:rsidRDefault="002532E4" w:rsidP="002532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2532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Lucius Valerius</w:t>
            </w: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 Luci filius Claudia tribu Seneca Savaria / miles </w:t>
            </w:r>
            <w:r w:rsidRPr="00253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legionis II Adiutricis</w:t>
            </w: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 Piae Fidelis. Chester, U.K. RIB 480.</w:t>
            </w:r>
          </w:p>
        </w:tc>
      </w:tr>
      <w:tr w:rsidR="002532E4" w:rsidRPr="002532E4" w:rsidTr="002532E4">
        <w:tc>
          <w:tcPr>
            <w:tcW w:w="9396" w:type="dxa"/>
            <w:shd w:val="clear" w:color="auto" w:fill="FFFF00"/>
          </w:tcPr>
          <w:p w:rsidR="002532E4" w:rsidRPr="002532E4" w:rsidRDefault="002532E4" w:rsidP="002532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53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</w:t>
            </w:r>
            <w:r w:rsidRPr="002532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Gaius Calventius</w:t>
            </w: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 Gai filius Claudia tribu Celer Apro miles </w:t>
            </w:r>
            <w:r w:rsidRPr="00253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legionis II Adiutricis</w:t>
            </w: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 Piae Fidelis / Vibi Clementis (...). Chester, U.K. RIB 475.</w:t>
            </w:r>
          </w:p>
        </w:tc>
      </w:tr>
      <w:tr w:rsidR="002532E4" w:rsidRPr="002532E4" w:rsidTr="002532E4">
        <w:tc>
          <w:tcPr>
            <w:tcW w:w="9396" w:type="dxa"/>
            <w:shd w:val="clear" w:color="auto" w:fill="FFFF00"/>
          </w:tcPr>
          <w:p w:rsidR="002532E4" w:rsidRPr="002532E4" w:rsidRDefault="002532E4" w:rsidP="002532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2532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Gaius Iuventius</w:t>
            </w: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 Gai filius Claudia tribu Capito Apro / miles </w:t>
            </w:r>
            <w:r w:rsidRPr="00253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legionis II Adiutricis</w:t>
            </w: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 Piae Fidelis / Iuli Clementis annorum XL stipendiorum XVII. Chester, U.K. RIB 476.</w:t>
            </w:r>
          </w:p>
        </w:tc>
      </w:tr>
      <w:tr w:rsidR="002532E4" w:rsidRPr="002532E4" w:rsidTr="002532E4">
        <w:tc>
          <w:tcPr>
            <w:tcW w:w="9396" w:type="dxa"/>
            <w:shd w:val="clear" w:color="auto" w:fill="FFFF00"/>
          </w:tcPr>
          <w:p w:rsidR="002532E4" w:rsidRPr="002532E4" w:rsidRDefault="002532E4" w:rsidP="002532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2532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Quintus Valerius</w:t>
            </w: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 Quinti filius Claudia tribu Fronto Celea / miles </w:t>
            </w:r>
            <w:r w:rsidRPr="00253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legionis II Adiutricis</w:t>
            </w: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 Piae Fidelis annorum L stipendiorum XXṾ (...). Chester, U.K. RIB 479.</w:t>
            </w:r>
          </w:p>
        </w:tc>
      </w:tr>
      <w:tr w:rsidR="002532E4" w:rsidRPr="002532E4" w:rsidTr="002532E4">
        <w:tc>
          <w:tcPr>
            <w:tcW w:w="9396" w:type="dxa"/>
            <w:shd w:val="clear" w:color="auto" w:fill="FFFF00"/>
          </w:tcPr>
          <w:p w:rsidR="002532E4" w:rsidRPr="002532E4" w:rsidRDefault="002532E4" w:rsidP="002532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2532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Voltimesis P̣udens</w:t>
            </w: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 Gai filius Sergia tribu Augusta eques </w:t>
            </w:r>
            <w:r w:rsidRPr="00253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legionis II Adiutricis</w:t>
            </w: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 Piae Fidelis annorum XXXII stipendiorum XIII hic situs est. Chester, U.K. RIB 482.</w:t>
            </w:r>
          </w:p>
        </w:tc>
      </w:tr>
      <w:tr w:rsidR="002532E4" w:rsidRPr="002532E4" w:rsidTr="002532E4">
        <w:tc>
          <w:tcPr>
            <w:tcW w:w="9396" w:type="dxa"/>
            <w:shd w:val="clear" w:color="auto" w:fill="FFFF00"/>
          </w:tcPr>
          <w:p w:rsidR="002532E4" w:rsidRPr="002532E4" w:rsidRDefault="002532E4" w:rsidP="002532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2532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Gaius Murrius</w:t>
            </w: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 Gai filius Arniensis Foro Iuli Modestus miles </w:t>
            </w:r>
            <w:r w:rsidRPr="00253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legionis II Adiutricis</w:t>
            </w: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 Piae Fidelis / Iuli Secundi annorum) XXV stipendiorum / hic situs est. Bath, U.K. (</w:t>
            </w:r>
            <w:r w:rsidRPr="002532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Aquae Sulis</w:t>
            </w: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). RIB 157 = CIL VII 48.</w:t>
            </w:r>
          </w:p>
        </w:tc>
      </w:tr>
      <w:tr w:rsidR="002532E4" w:rsidRPr="002532E4" w:rsidTr="002532E4">
        <w:tc>
          <w:tcPr>
            <w:tcW w:w="9396" w:type="dxa"/>
            <w:shd w:val="clear" w:color="auto" w:fill="FFFF00"/>
          </w:tcPr>
          <w:p w:rsidR="002532E4" w:rsidRPr="002532E4" w:rsidRDefault="002532E4" w:rsidP="002532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2532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Titus Valerius</w:t>
            </w: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 Titi filius Claudia tribu Pudens Savaria miles </w:t>
            </w:r>
            <w:r w:rsidRPr="00253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legionis II Adiutricis</w:t>
            </w: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 Piae Fidelis / Dossenni Proculi annorum XXX aera VI heres de suo posuit hic situs est. Lincoln (</w:t>
            </w:r>
            <w:r w:rsidRPr="002532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Lindum</w:t>
            </w: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), U.K. RIB 258 = CIL VII 185.</w:t>
            </w:r>
          </w:p>
        </w:tc>
      </w:tr>
      <w:tr w:rsidR="002532E4" w:rsidRPr="002532E4" w:rsidTr="002532E4">
        <w:tc>
          <w:tcPr>
            <w:tcW w:w="9396" w:type="dxa"/>
            <w:shd w:val="clear" w:color="auto" w:fill="FFFF00"/>
          </w:tcPr>
          <w:p w:rsidR="002532E4" w:rsidRPr="002532E4" w:rsidRDefault="002532E4" w:rsidP="002532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253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legionis II Adiutricis</w:t>
            </w: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 Piae Fidelis / Ponti Proculi </w:t>
            </w:r>
            <w:r w:rsidRPr="002532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Lucius Licinius</w:t>
            </w: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 Luci filius Galeria tribu Saliga Lugdunonnorum XX stipendiorum II. Lincoln (</w:t>
            </w:r>
            <w:r w:rsidRPr="002532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Lindum</w:t>
            </w: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), U.K. RIB 253 = CIL VII 186.</w:t>
            </w:r>
          </w:p>
        </w:tc>
      </w:tr>
      <w:tr w:rsidR="002532E4" w:rsidRPr="002532E4" w:rsidTr="002532E4">
        <w:tc>
          <w:tcPr>
            <w:tcW w:w="9396" w:type="dxa"/>
            <w:shd w:val="clear" w:color="auto" w:fill="FFFF00"/>
          </w:tcPr>
          <w:p w:rsidR="002532E4" w:rsidRPr="002532E4" w:rsidRDefault="002532E4" w:rsidP="002532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2532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Quintus Cumelius</w:t>
            </w: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 / Quinti filius / Fabia Celer Bracarensis / </w:t>
            </w:r>
            <w:r w:rsidRPr="00253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veteranus legionis II Adiutricis</w:t>
            </w: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 hic situs annorum LXXV (...). Astorga (</w:t>
            </w:r>
            <w:r w:rsidRPr="002532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Asturica</w:t>
            </w: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), Spain. CIL II 2639.</w:t>
            </w:r>
          </w:p>
        </w:tc>
      </w:tr>
      <w:tr w:rsidR="002532E4" w:rsidRPr="002532E4" w:rsidTr="002532E4">
        <w:tc>
          <w:tcPr>
            <w:tcW w:w="9396" w:type="dxa"/>
            <w:shd w:val="clear" w:color="auto" w:fill="FFFF00"/>
          </w:tcPr>
          <w:p w:rsidR="002532E4" w:rsidRPr="002532E4" w:rsidRDefault="002532E4" w:rsidP="002532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- Fortunae Balneari sacrum / </w:t>
            </w:r>
            <w:r w:rsidRPr="002532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Valerius Bucco</w:t>
            </w: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3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miles legionis II Adiutricis</w:t>
            </w: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 Piae Fidelis / decuria Aemili (...). Segovia, Spain. CIL II 2763.</w:t>
            </w:r>
          </w:p>
        </w:tc>
      </w:tr>
      <w:tr w:rsidR="002532E4" w:rsidRPr="002532E4" w:rsidTr="002532E4">
        <w:tc>
          <w:tcPr>
            <w:tcW w:w="9396" w:type="dxa"/>
            <w:shd w:val="clear" w:color="auto" w:fill="FFFF00"/>
          </w:tcPr>
          <w:p w:rsidR="002532E4" w:rsidRPr="002532E4" w:rsidRDefault="002532E4" w:rsidP="002532E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- VICTORIAE AVGVSTORV(m) EXERCITUS QVI LAV GARICIONE SEDIT MIL(ites) </w:t>
            </w:r>
            <w:r w:rsidRPr="00253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L(egionis) II</w:t>
            </w: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 DCCCLV </w:t>
            </w:r>
            <w:r w:rsidRPr="00253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(Marcus Valerius) MAXIMIANUS LEG(atus)</w:t>
            </w: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3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 (ionis) II AD(iutricis)</w:t>
            </w:r>
            <w:r w:rsidRPr="002532E4">
              <w:rPr>
                <w:rFonts w:ascii="Times New Roman" w:hAnsi="Times New Roman" w:cs="Times New Roman"/>
                <w:sz w:val="24"/>
                <w:szCs w:val="24"/>
              </w:rPr>
              <w:t> CVR(avit) F(aciendum). Laugaricio (today Trenčín), Slovakia.</w:t>
            </w:r>
          </w:p>
        </w:tc>
      </w:tr>
    </w:tbl>
    <w:p w:rsidR="003C1D5E" w:rsidRDefault="003C1D5E" w:rsidP="002532E4"/>
    <w:p w:rsidR="00966547" w:rsidRDefault="00966547" w:rsidP="00966547"/>
    <w:p w:rsidR="00966547" w:rsidRDefault="00966547" w:rsidP="00966547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966547" w:rsidRPr="00205110" w:rsidTr="00A87C19">
        <w:tc>
          <w:tcPr>
            <w:tcW w:w="1838" w:type="dxa"/>
            <w:shd w:val="clear" w:color="auto" w:fill="00B050"/>
          </w:tcPr>
          <w:p w:rsidR="00966547" w:rsidRPr="00205110" w:rsidRDefault="00966547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966547" w:rsidRDefault="00966547" w:rsidP="002532E4">
      <w:bookmarkStart w:id="0" w:name="_GoBack"/>
      <w:bookmarkEnd w:id="0"/>
    </w:p>
    <w:sectPr w:rsidR="00966547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640" w:rsidRDefault="00EB7640" w:rsidP="002532E4">
      <w:pPr>
        <w:spacing w:after="0" w:line="240" w:lineRule="auto"/>
      </w:pPr>
      <w:r>
        <w:separator/>
      </w:r>
    </w:p>
  </w:endnote>
  <w:endnote w:type="continuationSeparator" w:id="0">
    <w:p w:rsidR="00EB7640" w:rsidRDefault="00EB7640" w:rsidP="0025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640" w:rsidRDefault="00EB7640" w:rsidP="002532E4">
      <w:pPr>
        <w:spacing w:after="0" w:line="240" w:lineRule="auto"/>
      </w:pPr>
      <w:r>
        <w:separator/>
      </w:r>
    </w:p>
  </w:footnote>
  <w:footnote w:type="continuationSeparator" w:id="0">
    <w:p w:rsidR="00EB7640" w:rsidRDefault="00EB7640" w:rsidP="0025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1338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532E4" w:rsidRDefault="002532E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5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32E4" w:rsidRDefault="002532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7"/>
    <w:rsid w:val="00162657"/>
    <w:rsid w:val="002532E4"/>
    <w:rsid w:val="003C1D5E"/>
    <w:rsid w:val="004B1573"/>
    <w:rsid w:val="00875596"/>
    <w:rsid w:val="00966547"/>
    <w:rsid w:val="00EB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2FDAF"/>
  <w15:chartTrackingRefBased/>
  <w15:docId w15:val="{2AABBD58-39B4-407B-AD8D-D8EF3C2E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32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32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2E4"/>
  </w:style>
  <w:style w:type="paragraph" w:styleId="Footer">
    <w:name w:val="footer"/>
    <w:basedOn w:val="Normal"/>
    <w:link w:val="FooterChar"/>
    <w:uiPriority w:val="99"/>
    <w:unhideWhenUsed/>
    <w:rsid w:val="002532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3065</Words>
  <Characters>17472</Characters>
  <Application>Microsoft Office Word</Application>
  <DocSecurity>0</DocSecurity>
  <Lines>145</Lines>
  <Paragraphs>40</Paragraphs>
  <ScaleCrop>false</ScaleCrop>
  <Company/>
  <LinksUpToDate>false</LinksUpToDate>
  <CharactersWithSpaces>20497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2024-05-08T13:27:00Z</dcterms:created>
  <dcterms:modified xsi:type="dcterms:W3CDTF">2024-05-13T04:23:00Z</dcterms:modified>
</cp:coreProperties>
</file>